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8A" w:rsidRDefault="00A833FC" w:rsidP="00031C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3F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1pt">
            <v:imagedata r:id="rId4" o:title=""/>
          </v:shape>
        </w:pict>
      </w:r>
      <w:r w:rsidR="00031C8A" w:rsidRPr="00031C8A">
        <w:rPr>
          <w:rFonts w:ascii="Times New Roman" w:eastAsia="Times New Roman" w:hAnsi="Times New Roman" w:cs="Times New Roman"/>
          <w:b/>
          <w:bCs/>
          <w:i/>
          <w:iCs/>
          <w:color w:val="2D4359"/>
          <w:sz w:val="27"/>
        </w:rPr>
        <w:t xml:space="preserve"> </w:t>
      </w:r>
      <w:r w:rsidR="00031C8A" w:rsidRPr="00031C8A">
        <w:rPr>
          <w:rFonts w:ascii="Times New Roman" w:hAnsi="Times New Roman" w:cs="Times New Roman"/>
          <w:b/>
          <w:sz w:val="28"/>
          <w:szCs w:val="28"/>
        </w:rPr>
        <w:t xml:space="preserve">Дұрыс тамақтану-денсаулық </w:t>
      </w:r>
      <w:proofErr w:type="spellStart"/>
      <w:r w:rsidR="00031C8A" w:rsidRPr="00031C8A">
        <w:rPr>
          <w:rFonts w:ascii="Times New Roman" w:hAnsi="Times New Roman" w:cs="Times New Roman"/>
          <w:b/>
          <w:sz w:val="28"/>
          <w:szCs w:val="28"/>
        </w:rPr>
        <w:t>кепілі</w:t>
      </w:r>
      <w:proofErr w:type="spellEnd"/>
      <w:r w:rsidR="00031C8A" w:rsidRPr="00031C8A">
        <w:rPr>
          <w:rFonts w:ascii="Times New Roman" w:hAnsi="Times New Roman" w:cs="Times New Roman"/>
          <w:b/>
          <w:sz w:val="28"/>
          <w:szCs w:val="28"/>
        </w:rPr>
        <w:t>.</w:t>
      </w:r>
    </w:p>
    <w:p w:rsidR="00031C8A" w:rsidRDefault="00031C8A" w:rsidP="00031C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C8A" w:rsidRDefault="00031C8A" w:rsidP="00E004C5">
      <w:pPr>
        <w:pStyle w:val="a3"/>
        <w:ind w:left="-850" w:firstLine="85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31C8A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C8A">
        <w:rPr>
          <w:rFonts w:ascii="Times New Roman" w:hAnsi="Times New Roman" w:cs="Times New Roman"/>
          <w:sz w:val="28"/>
          <w:szCs w:val="28"/>
        </w:rPr>
        <w:t xml:space="preserve"> денсаулығын сақтаудың </w:t>
      </w:r>
      <w:proofErr w:type="spellStart"/>
      <w:r w:rsidRPr="00031C8A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03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C8A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031C8A">
        <w:rPr>
          <w:rFonts w:ascii="Times New Roman" w:hAnsi="Times New Roman" w:cs="Times New Roman"/>
          <w:sz w:val="28"/>
          <w:szCs w:val="28"/>
        </w:rPr>
        <w:t xml:space="preserve"> – дұрыс тамақтану. Сондықтан тамақ</w:t>
      </w:r>
      <w:proofErr w:type="gramStart"/>
      <w:r w:rsidRPr="00031C8A">
        <w:rPr>
          <w:rFonts w:ascii="Times New Roman" w:hAnsi="Times New Roman" w:cs="Times New Roman"/>
          <w:sz w:val="28"/>
          <w:szCs w:val="28"/>
        </w:rPr>
        <w:t>тану</w:t>
      </w:r>
      <w:proofErr w:type="gramEnd"/>
      <w:r w:rsidRPr="00031C8A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031C8A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031C8A">
        <w:rPr>
          <w:rFonts w:ascii="Times New Roman" w:hAnsi="Times New Roman" w:cs="Times New Roman"/>
          <w:sz w:val="28"/>
          <w:szCs w:val="28"/>
        </w:rPr>
        <w:t xml:space="preserve"> көңіл бөлген жөн. Тамақ құрамының құндылығы </w:t>
      </w:r>
      <w:proofErr w:type="spellStart"/>
      <w:r w:rsidRPr="00031C8A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031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C8A">
        <w:rPr>
          <w:rFonts w:ascii="Times New Roman" w:hAnsi="Times New Roman" w:cs="Times New Roman"/>
          <w:sz w:val="28"/>
          <w:szCs w:val="28"/>
        </w:rPr>
        <w:t>назарда</w:t>
      </w:r>
      <w:proofErr w:type="spellEnd"/>
      <w:r w:rsidRPr="00031C8A">
        <w:rPr>
          <w:rFonts w:ascii="Times New Roman" w:hAnsi="Times New Roman" w:cs="Times New Roman"/>
          <w:sz w:val="28"/>
          <w:szCs w:val="28"/>
        </w:rPr>
        <w:t xml:space="preserve"> болғаны дұрыс. </w:t>
      </w:r>
      <w:proofErr w:type="spellStart"/>
      <w:r w:rsidRPr="00031C8A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031C8A">
        <w:rPr>
          <w:rFonts w:ascii="Times New Roman" w:hAnsi="Times New Roman" w:cs="Times New Roman"/>
          <w:sz w:val="28"/>
          <w:szCs w:val="28"/>
        </w:rPr>
        <w:t xml:space="preserve">, дұрыс тамақтану денсаулықты сақтауға, ағзаның қалыпты өсуі мен </w:t>
      </w:r>
      <w:proofErr w:type="spellStart"/>
      <w:r w:rsidRPr="00031C8A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031C8A">
        <w:rPr>
          <w:rFonts w:ascii="Times New Roman" w:hAnsi="Times New Roman" w:cs="Times New Roman"/>
          <w:sz w:val="28"/>
          <w:szCs w:val="28"/>
        </w:rPr>
        <w:t>, жұмыс қабілетінің жоғарылауына жә</w:t>
      </w:r>
      <w:proofErr w:type="gramStart"/>
      <w:r w:rsidRPr="00031C8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031C8A">
        <w:rPr>
          <w:rFonts w:ascii="Times New Roman" w:hAnsi="Times New Roman" w:cs="Times New Roman"/>
          <w:sz w:val="28"/>
          <w:szCs w:val="28"/>
        </w:rPr>
        <w:t xml:space="preserve"> ағзаның қоршаған ортаның әртүрлі жағымсыз әсеріне қарсылығын күшейтуге ықпалын тигізеді.</w:t>
      </w:r>
    </w:p>
    <w:p w:rsidR="00EC5E7D" w:rsidRDefault="00031C8A" w:rsidP="000049B3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1C8A">
        <w:rPr>
          <w:rFonts w:ascii="Times New Roman" w:hAnsi="Times New Roman" w:cs="Times New Roman"/>
          <w:sz w:val="28"/>
          <w:szCs w:val="28"/>
          <w:lang w:val="kk-KZ"/>
        </w:rPr>
        <w:t>Жоғарыда  көрсетілген  мақсаттар</w:t>
      </w:r>
      <w:r w:rsidR="00E004C5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Pr="00031C8A">
        <w:rPr>
          <w:rFonts w:ascii="Times New Roman" w:hAnsi="Times New Roman" w:cs="Times New Roman"/>
          <w:sz w:val="28"/>
          <w:szCs w:val="28"/>
          <w:lang w:val="kk-KZ"/>
        </w:rPr>
        <w:t xml:space="preserve">  және  Ақмола облысы мектепке дейінгі ұйымдары тәрбиеленушілерінің жекелеген санаттарына тамақтандыру үшін шығындарды өтеу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031C8A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әкімдігінің 2023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23 маусымдағы № А-7/249 қаулысы  негізін  басшылыққа  ала отырып,  «Терісаққан  ауылының  негізгі  орта  мектебі»  коммуналдық  мемлекеттік  мекемесінде  </w:t>
      </w:r>
      <w:r w:rsidRPr="00031C8A">
        <w:rPr>
          <w:rFonts w:ascii="Times New Roman" w:hAnsi="Times New Roman" w:cs="Times New Roman"/>
          <w:sz w:val="28"/>
          <w:szCs w:val="28"/>
          <w:lang w:val="kk-KZ"/>
        </w:rPr>
        <w:t xml:space="preserve"> 2023 жылы  4 қыркүйектен  бастап </w:t>
      </w:r>
      <w:r w:rsidR="00E004C5">
        <w:rPr>
          <w:rFonts w:ascii="Times New Roman" w:hAnsi="Times New Roman" w:cs="Times New Roman"/>
          <w:sz w:val="28"/>
          <w:szCs w:val="28"/>
          <w:lang w:val="kk-KZ"/>
        </w:rPr>
        <w:t xml:space="preserve"> мектеп  асханасында 1-4 сынып  оқушылары,  «Күншуақ»  шағын  орталығының  көпбалалы  отбасының  5   тәрбиенушілері  </w:t>
      </w:r>
      <w:r w:rsidR="00E004C5" w:rsidRPr="00E004C5">
        <w:rPr>
          <w:rFonts w:ascii="Times New Roman" w:hAnsi="Times New Roman" w:cs="Times New Roman"/>
          <w:sz w:val="28"/>
          <w:szCs w:val="28"/>
          <w:lang w:val="kk-KZ"/>
        </w:rPr>
        <w:t xml:space="preserve">және  мемлекеттік атаулы әлеуметтік көмек алмайтын, </w:t>
      </w:r>
      <w:r w:rsidR="00E004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04C5" w:rsidRPr="00E004C5">
        <w:rPr>
          <w:rFonts w:ascii="Times New Roman" w:hAnsi="Times New Roman" w:cs="Times New Roman"/>
          <w:sz w:val="28"/>
          <w:szCs w:val="28"/>
          <w:lang w:val="kk-KZ"/>
        </w:rPr>
        <w:t>жан бас</w:t>
      </w:r>
      <w:r w:rsidR="00E004C5">
        <w:rPr>
          <w:rFonts w:ascii="Times New Roman" w:hAnsi="Times New Roman" w:cs="Times New Roman"/>
          <w:sz w:val="28"/>
          <w:szCs w:val="28"/>
          <w:lang w:val="kk-KZ"/>
        </w:rPr>
        <w:t xml:space="preserve">ына шаққандағы орташа табысы  </w:t>
      </w:r>
      <w:r w:rsidR="00E004C5" w:rsidRPr="00E004C5">
        <w:rPr>
          <w:rFonts w:ascii="Times New Roman" w:hAnsi="Times New Roman" w:cs="Times New Roman"/>
          <w:sz w:val="28"/>
          <w:szCs w:val="28"/>
          <w:lang w:val="kk-KZ"/>
        </w:rPr>
        <w:t xml:space="preserve">төмен күнкөріс деңгейінен төмен отбасылардан шыққан  12 </w:t>
      </w:r>
      <w:r w:rsidR="00E004C5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E004C5" w:rsidRPr="00E004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04C5">
        <w:rPr>
          <w:rFonts w:ascii="Times New Roman" w:hAnsi="Times New Roman" w:cs="Times New Roman"/>
          <w:sz w:val="28"/>
          <w:szCs w:val="28"/>
          <w:lang w:val="kk-KZ"/>
        </w:rPr>
        <w:t>үшін  ыстық  тамақпен  қамтылу  жұмыстары  жүзеге  асырылуда</w:t>
      </w:r>
      <w:r w:rsidR="00E004C5" w:rsidRPr="00EC5E7D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031C8A" w:rsidRPr="00EC5E7D" w:rsidRDefault="00EC5E7D" w:rsidP="00EC5E7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2023-2024 </w:t>
      </w:r>
      <w:r w:rsidRPr="00EC5E7D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«Терісаққан  ауылының  негізгі  орта  мектебі»  коммуналдық  мемлекеттік  мекемесінде</w:t>
      </w:r>
      <w:r w:rsidRPr="00EC5E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директорының   міндетін  атқарушы  О.А. Сулейменов</w:t>
      </w:r>
      <w:r w:rsidRPr="00EC5E7D">
        <w:rPr>
          <w:rFonts w:ascii="Times New Roman" w:hAnsi="Times New Roman" w:cs="Times New Roman"/>
          <w:sz w:val="28"/>
          <w:szCs w:val="28"/>
          <w:lang w:val="kk-KZ"/>
        </w:rPr>
        <w:t xml:space="preserve"> «Мектеп асханасынан бастауыш сынып және әлеуметтік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жағдайы төмен оқушылар үшін ыстық </w:t>
      </w:r>
      <w:r w:rsidRPr="00EC5E7D">
        <w:rPr>
          <w:rFonts w:ascii="Times New Roman" w:hAnsi="Times New Roman" w:cs="Times New Roman"/>
          <w:sz w:val="28"/>
          <w:szCs w:val="28"/>
          <w:lang w:val="kk-KZ"/>
        </w:rPr>
        <w:t xml:space="preserve"> там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ақ беруді ұйымдастыру туралы» </w:t>
      </w:r>
      <w:r w:rsidRPr="00EC5E7D">
        <w:rPr>
          <w:rFonts w:ascii="Times New Roman" w:hAnsi="Times New Roman" w:cs="Times New Roman"/>
          <w:sz w:val="28"/>
          <w:szCs w:val="28"/>
          <w:lang w:val="kk-KZ"/>
        </w:rPr>
        <w:t>04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.09.2023 күнгі №37 </w:t>
      </w:r>
      <w:r w:rsidRPr="00EC5E7D">
        <w:rPr>
          <w:rFonts w:ascii="Times New Roman" w:hAnsi="Times New Roman" w:cs="Times New Roman"/>
          <w:sz w:val="28"/>
          <w:szCs w:val="28"/>
          <w:lang w:val="kk-KZ"/>
        </w:rPr>
        <w:t xml:space="preserve"> бұйрығы шығарылып,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04</w:t>
      </w:r>
      <w:r w:rsidRPr="00EC5E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қыркүйектен бастап ыстық тамақ ұйымдастырылды.</w:t>
      </w:r>
      <w:r w:rsidR="000049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04C5" w:rsidRPr="00EC5E7D">
        <w:rPr>
          <w:rFonts w:ascii="Times New Roman" w:hAnsi="Times New Roman" w:cs="Times New Roman"/>
          <w:sz w:val="28"/>
          <w:szCs w:val="28"/>
          <w:lang w:val="kk-KZ"/>
        </w:rPr>
        <w:t>Ыстық тамақпен қамтылған барлық бала</w:t>
      </w:r>
      <w:r w:rsidR="00081816">
        <w:rPr>
          <w:rFonts w:ascii="Times New Roman" w:hAnsi="Times New Roman" w:cs="Times New Roman"/>
          <w:sz w:val="28"/>
          <w:szCs w:val="28"/>
          <w:lang w:val="kk-KZ"/>
        </w:rPr>
        <w:t xml:space="preserve">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саны-</w:t>
      </w:r>
      <w:r w:rsidR="00E004C5" w:rsidRPr="00EC5E7D"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004C5" w:rsidRPr="00EC5E7D">
        <w:rPr>
          <w:rFonts w:ascii="Times New Roman" w:hAnsi="Times New Roman" w:cs="Times New Roman"/>
          <w:sz w:val="28"/>
          <w:szCs w:val="28"/>
          <w:lang w:val="kk-KZ"/>
        </w:rPr>
        <w:t xml:space="preserve"> Оның </w:t>
      </w:r>
      <w:r w:rsidR="000F100C">
        <w:rPr>
          <w:rFonts w:ascii="Times New Roman" w:hAnsi="Times New Roman" w:cs="Times New Roman"/>
          <w:sz w:val="28"/>
          <w:szCs w:val="28"/>
          <w:lang w:val="kk-KZ"/>
        </w:rPr>
        <w:t>ішінде  1-4  сынып  оқушылар  саны</w:t>
      </w:r>
      <w:r w:rsidR="000F100C" w:rsidRPr="00EC5E7D">
        <w:rPr>
          <w:rFonts w:ascii="Times New Roman" w:hAnsi="Times New Roman" w:cs="Times New Roman"/>
          <w:sz w:val="28"/>
          <w:szCs w:val="28"/>
          <w:lang w:val="kk-KZ"/>
        </w:rPr>
        <w:t xml:space="preserve">-15, </w:t>
      </w:r>
      <w:r w:rsidR="00BC6ACA">
        <w:rPr>
          <w:rFonts w:ascii="Times New Roman" w:hAnsi="Times New Roman" w:cs="Times New Roman"/>
          <w:sz w:val="28"/>
          <w:szCs w:val="28"/>
          <w:lang w:val="kk-KZ"/>
        </w:rPr>
        <w:t xml:space="preserve">«Күншуақ»  шағын  орталығының  көпбалалы  отбасының  5   тәрбиенушілері  және </w:t>
      </w:r>
      <w:r w:rsidR="00E004C5" w:rsidRPr="00EC5E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6ACA" w:rsidRPr="00EC5E7D">
        <w:rPr>
          <w:rFonts w:ascii="Times New Roman" w:hAnsi="Times New Roman" w:cs="Times New Roman"/>
          <w:sz w:val="28"/>
          <w:szCs w:val="28"/>
          <w:lang w:val="kk-KZ"/>
        </w:rPr>
        <w:t>5-</w:t>
      </w:r>
      <w:r w:rsidR="00BC6AC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C6ACA" w:rsidRPr="00EC5E7D">
        <w:rPr>
          <w:rFonts w:ascii="Times New Roman" w:hAnsi="Times New Roman" w:cs="Times New Roman"/>
          <w:sz w:val="28"/>
          <w:szCs w:val="28"/>
          <w:lang w:val="kk-KZ"/>
        </w:rPr>
        <w:t xml:space="preserve"> сыныптарда  </w:t>
      </w:r>
      <w:r w:rsidR="00BC6ACA" w:rsidRPr="00E004C5">
        <w:rPr>
          <w:rFonts w:ascii="Times New Roman" w:hAnsi="Times New Roman" w:cs="Times New Roman"/>
          <w:sz w:val="28"/>
          <w:szCs w:val="28"/>
          <w:lang w:val="kk-KZ"/>
        </w:rPr>
        <w:t>жан бас</w:t>
      </w:r>
      <w:r w:rsidR="00BC6ACA">
        <w:rPr>
          <w:rFonts w:ascii="Times New Roman" w:hAnsi="Times New Roman" w:cs="Times New Roman"/>
          <w:sz w:val="28"/>
          <w:szCs w:val="28"/>
          <w:lang w:val="kk-KZ"/>
        </w:rPr>
        <w:t xml:space="preserve">ына шаққандағы орташа табысы  </w:t>
      </w:r>
      <w:r w:rsidR="00BC6ACA" w:rsidRPr="00E004C5">
        <w:rPr>
          <w:rFonts w:ascii="Times New Roman" w:hAnsi="Times New Roman" w:cs="Times New Roman"/>
          <w:sz w:val="28"/>
          <w:szCs w:val="28"/>
          <w:lang w:val="kk-KZ"/>
        </w:rPr>
        <w:t xml:space="preserve">төмен күнкөріс деңгейінен төмен отбасылардан шыққан </w:t>
      </w:r>
      <w:r w:rsidR="00BC6ACA">
        <w:rPr>
          <w:rFonts w:ascii="Times New Roman" w:hAnsi="Times New Roman" w:cs="Times New Roman"/>
          <w:sz w:val="28"/>
          <w:szCs w:val="28"/>
          <w:lang w:val="kk-KZ"/>
        </w:rPr>
        <w:t xml:space="preserve"> 7 </w:t>
      </w:r>
      <w:r w:rsidR="00BC6ACA" w:rsidRPr="00E004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1816">
        <w:rPr>
          <w:rFonts w:ascii="Times New Roman" w:hAnsi="Times New Roman" w:cs="Times New Roman"/>
          <w:sz w:val="28"/>
          <w:szCs w:val="28"/>
          <w:lang w:val="kk-KZ"/>
        </w:rPr>
        <w:t>оқушылар.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 мектеп бойынша 1-9 сынып  оқушылар  саны- 42,  мектепалды  даярлық  тәрбиенушілер  саны- 10, Күншуақ»  шағын  орталық  тәрбиенушілер саны- 20.</w:t>
      </w:r>
    </w:p>
    <w:p w:rsidR="00081816" w:rsidRDefault="00081816" w:rsidP="00EC5E7D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E7D">
        <w:rPr>
          <w:rFonts w:ascii="Times New Roman" w:hAnsi="Times New Roman" w:cs="Times New Roman"/>
          <w:sz w:val="28"/>
          <w:szCs w:val="28"/>
          <w:lang w:val="kk-KZ"/>
        </w:rPr>
        <w:t>Оқу жылының басында ата-аналар қоғамы мен мектеп әкімшілігі қатарынан бракераждық комиссия құрылды.  Мониторинг комиссиясы, бр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акераж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айға 2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рейд жүргізіп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акттар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жасақталады.  Комиссия мүшелері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шикі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өнімнің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бақылау үшін мониторинг жүргізді.</w:t>
      </w:r>
      <w:r w:rsidR="000049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Асханада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санитариялы</w:t>
      </w:r>
      <w:proofErr w:type="gramStart"/>
      <w:r w:rsidRPr="00081816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081816">
        <w:rPr>
          <w:rFonts w:ascii="Times New Roman" w:hAnsi="Times New Roman" w:cs="Times New Roman"/>
          <w:sz w:val="28"/>
          <w:szCs w:val="28"/>
        </w:rPr>
        <w:t xml:space="preserve">гигиеналық нормалардың сақталуын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тексерді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.  Асханадағы оқушылардың тамақтану ережелерінің және уақытылы тамақтануларының қатаң сақталуын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қадағалау мақсатында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жетекшілері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мен мұғалімдердің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кезекшілік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құрылып,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бекітілді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Кезекшілер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оқушылардың уақытында </w:t>
      </w:r>
      <w:proofErr w:type="gramStart"/>
      <w:r w:rsidRPr="00081816">
        <w:rPr>
          <w:rFonts w:ascii="Times New Roman" w:hAnsi="Times New Roman" w:cs="Times New Roman"/>
          <w:sz w:val="28"/>
          <w:szCs w:val="28"/>
        </w:rPr>
        <w:t>тама</w:t>
      </w:r>
      <w:proofErr w:type="gramEnd"/>
      <w:r w:rsidRPr="00081816">
        <w:rPr>
          <w:rFonts w:ascii="Times New Roman" w:hAnsi="Times New Roman" w:cs="Times New Roman"/>
          <w:sz w:val="28"/>
          <w:szCs w:val="28"/>
        </w:rPr>
        <w:t xml:space="preserve">ққа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баруын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қадағалап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асханасы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1  қабатта орналасқан,  40  орындық </w:t>
      </w:r>
      <w:r w:rsidR="000049B3">
        <w:rPr>
          <w:rFonts w:ascii="Times New Roman" w:hAnsi="Times New Roman" w:cs="Times New Roman"/>
          <w:sz w:val="28"/>
          <w:szCs w:val="28"/>
          <w:lang w:val="kk-KZ"/>
        </w:rPr>
        <w:t>бар</w:t>
      </w:r>
      <w:r w:rsidRPr="0008181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Асханада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«Дұрыс тамақтану-денс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1816">
        <w:rPr>
          <w:rFonts w:ascii="Times New Roman" w:hAnsi="Times New Roman" w:cs="Times New Roman"/>
          <w:sz w:val="28"/>
          <w:szCs w:val="28"/>
        </w:rPr>
        <w:t xml:space="preserve">улық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стендісі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, «Астарыңыз дәмді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Pr="00081816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81816">
        <w:rPr>
          <w:rFonts w:ascii="Times New Roman" w:hAnsi="Times New Roman" w:cs="Times New Roman"/>
          <w:sz w:val="28"/>
          <w:szCs w:val="28"/>
        </w:rPr>
        <w:t>тты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стендіде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асхана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талаптар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816">
        <w:rPr>
          <w:rFonts w:ascii="Times New Roman" w:hAnsi="Times New Roman" w:cs="Times New Roman"/>
          <w:sz w:val="28"/>
          <w:szCs w:val="28"/>
        </w:rPr>
        <w:t xml:space="preserve">үстел басындағы үйлесімді тәртіп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 xml:space="preserve"> ақпараттар </w:t>
      </w:r>
      <w:proofErr w:type="spellStart"/>
      <w:r w:rsidRPr="00081816">
        <w:rPr>
          <w:rFonts w:ascii="Times New Roman" w:hAnsi="Times New Roman" w:cs="Times New Roman"/>
          <w:sz w:val="28"/>
          <w:szCs w:val="28"/>
        </w:rPr>
        <w:t>ілінді</w:t>
      </w:r>
      <w:proofErr w:type="spellEnd"/>
      <w:r w:rsidRPr="00081816">
        <w:rPr>
          <w:rFonts w:ascii="Times New Roman" w:hAnsi="Times New Roman" w:cs="Times New Roman"/>
          <w:sz w:val="28"/>
          <w:szCs w:val="28"/>
        </w:rPr>
        <w:t>.</w:t>
      </w:r>
    </w:p>
    <w:p w:rsidR="00516C69" w:rsidRDefault="00516C69" w:rsidP="00516C69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6C69">
        <w:rPr>
          <w:rFonts w:ascii="Times New Roman" w:hAnsi="Times New Roman" w:cs="Times New Roman"/>
          <w:sz w:val="28"/>
          <w:szCs w:val="28"/>
          <w:lang w:val="kk-KZ"/>
        </w:rPr>
        <w:t>Мектеп медбикесі  Капаева  М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516C69">
        <w:rPr>
          <w:rFonts w:ascii="Times New Roman" w:hAnsi="Times New Roman" w:cs="Times New Roman"/>
          <w:sz w:val="28"/>
          <w:szCs w:val="28"/>
          <w:lang w:val="kk-KZ"/>
        </w:rPr>
        <w:t>нш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516C69">
        <w:rPr>
          <w:rFonts w:ascii="Times New Roman" w:hAnsi="Times New Roman" w:cs="Times New Roman"/>
          <w:sz w:val="28"/>
          <w:szCs w:val="28"/>
          <w:lang w:val="kk-KZ"/>
        </w:rPr>
        <w:t>к  Мендыг</w:t>
      </w:r>
      <w:r w:rsidR="000049B3">
        <w:rPr>
          <w:rFonts w:ascii="Times New Roman" w:hAnsi="Times New Roman" w:cs="Times New Roman"/>
          <w:sz w:val="28"/>
          <w:szCs w:val="28"/>
          <w:lang w:val="kk-KZ"/>
        </w:rPr>
        <w:t>ереевн</w:t>
      </w:r>
      <w:r w:rsidR="004051AE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049B3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Күншуақ»  шағын  орталық  тәрбиенушілер, мектепалды  даярлық  тәрбиенушілер,  1-9 сынып  оқушылар  арасында   </w:t>
      </w:r>
      <w:r w:rsidRPr="00516C6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16C69">
        <w:rPr>
          <w:rFonts w:ascii="Times New Roman" w:hAnsi="Times New Roman" w:cs="Times New Roman"/>
          <w:sz w:val="28"/>
          <w:szCs w:val="28"/>
        </w:rPr>
        <w:t xml:space="preserve">Дұрыс тамақтану-денсаулық </w:t>
      </w:r>
      <w:proofErr w:type="spellStart"/>
      <w:r w:rsidRPr="00516C69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»  тақырыбы  аясында 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бірнеше  тақырыптық  пікір-таластар,  әңгімелер, сауалнамалар,  дәрістерді  ұйымдастырып  өткіз</w:t>
      </w:r>
      <w:r w:rsidR="000049B3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ді. </w:t>
      </w:r>
      <w:r w:rsidRPr="00516C69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516C69">
        <w:rPr>
          <w:rFonts w:ascii="Times New Roman" w:hAnsi="Times New Roman" w:cs="Times New Roman"/>
          <w:sz w:val="28"/>
          <w:szCs w:val="28"/>
          <w:lang w:val="kk-KZ"/>
        </w:rPr>
        <w:t>нш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516C69">
        <w:rPr>
          <w:rFonts w:ascii="Times New Roman" w:hAnsi="Times New Roman" w:cs="Times New Roman"/>
          <w:sz w:val="28"/>
          <w:szCs w:val="28"/>
          <w:lang w:val="kk-KZ"/>
        </w:rPr>
        <w:t xml:space="preserve">к  Мендыгереевна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жоғарыда  аталған  шараларды  төмендегі  мақсатты басшылыққа  алып  жүзеге  асыр</w:t>
      </w:r>
      <w:r w:rsidR="000049B3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ды.  Атап  айтсақ,  олар: д</w:t>
      </w:r>
      <w:r w:rsidRPr="00516C69">
        <w:rPr>
          <w:rFonts w:ascii="Times New Roman" w:hAnsi="Times New Roman" w:cs="Times New Roman"/>
          <w:sz w:val="28"/>
          <w:szCs w:val="28"/>
          <w:lang w:val="kk-KZ"/>
        </w:rPr>
        <w:t>ұрыс  тамақтану туралы білімдерін жүйелеу,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кеңейту, т</w:t>
      </w:r>
      <w:r w:rsidRPr="00516C69">
        <w:rPr>
          <w:rFonts w:ascii="Times New Roman" w:hAnsi="Times New Roman" w:cs="Times New Roman"/>
          <w:sz w:val="28"/>
          <w:szCs w:val="28"/>
          <w:lang w:val="kk-KZ"/>
        </w:rPr>
        <w:t>азалық гигиен</w:t>
      </w:r>
      <w:r>
        <w:rPr>
          <w:rFonts w:ascii="Times New Roman" w:hAnsi="Times New Roman" w:cs="Times New Roman"/>
          <w:sz w:val="28"/>
          <w:szCs w:val="28"/>
          <w:lang w:val="kk-KZ"/>
        </w:rPr>
        <w:t>асы туралы ережеллерді қайталау, д</w:t>
      </w:r>
      <w:r w:rsidRPr="00516C69">
        <w:rPr>
          <w:rFonts w:ascii="Times New Roman" w:hAnsi="Times New Roman" w:cs="Times New Roman"/>
          <w:sz w:val="28"/>
          <w:szCs w:val="28"/>
          <w:lang w:val="kk-KZ"/>
        </w:rPr>
        <w:t>ұрыс тамақтана білуге үйрету.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33F86" w:rsidRDefault="00E33F86" w:rsidP="000049B3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3F86">
        <w:rPr>
          <w:rFonts w:ascii="Times New Roman" w:hAnsi="Times New Roman" w:cs="Times New Roman"/>
          <w:sz w:val="28"/>
          <w:szCs w:val="28"/>
          <w:lang w:val="kk-KZ"/>
        </w:rPr>
        <w:t>Аспаз – күнделікті ас әзірлеумен айналысатын мамандық иесі екенін білгенімізбен, оның қоғамда алар орыны мен еңбегі жайында көп айтыла бермейді.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Биылғы  жылы  біздің  мектепте  аспазшы қызметін  ауылымыздың  беделді  тұрғыны  Жолдыбаева  Балшай  Заидовна  атқарып  жұр. </w:t>
      </w:r>
      <w:r w:rsidRPr="00E33F86">
        <w:rPr>
          <w:rFonts w:ascii="Times New Roman" w:hAnsi="Times New Roman" w:cs="Times New Roman"/>
          <w:sz w:val="28"/>
          <w:szCs w:val="28"/>
          <w:lang w:val="kk-KZ"/>
        </w:rPr>
        <w:t>Ертемен келіп, күнделікті қоймашы, диета ме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E33F86">
        <w:rPr>
          <w:rFonts w:ascii="Times New Roman" w:hAnsi="Times New Roman" w:cs="Times New Roman"/>
          <w:sz w:val="28"/>
          <w:szCs w:val="28"/>
          <w:lang w:val="kk-KZ"/>
        </w:rPr>
        <w:t>бикесінің белгілеп берген ас мәзірін балалар жиналғанш</w:t>
      </w:r>
      <w:r w:rsidR="000049B3">
        <w:rPr>
          <w:rFonts w:ascii="Times New Roman" w:hAnsi="Times New Roman" w:cs="Times New Roman"/>
          <w:sz w:val="28"/>
          <w:szCs w:val="28"/>
          <w:lang w:val="kk-KZ"/>
        </w:rPr>
        <w:t xml:space="preserve">а даярлап, түскі  уақытқа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  кезеңмен </w:t>
      </w:r>
      <w:r w:rsidRPr="00E33F86">
        <w:rPr>
          <w:rFonts w:ascii="Times New Roman" w:hAnsi="Times New Roman" w:cs="Times New Roman"/>
          <w:sz w:val="28"/>
          <w:szCs w:val="28"/>
          <w:lang w:val="kk-KZ"/>
        </w:rPr>
        <w:t xml:space="preserve"> астарын уақытында таратып отырады. </w:t>
      </w:r>
    </w:p>
    <w:p w:rsidR="00F87961" w:rsidRPr="00F87961" w:rsidRDefault="00F87961" w:rsidP="00F87961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«Терісаққан  ауылының  негізгі  орта  мектебі»  коммуналдық  мемлекеттік  мекемесі </w:t>
      </w:r>
      <w:r w:rsidRPr="00F879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Терісаққан  ауылында </w:t>
      </w:r>
      <w:r w:rsidRPr="00F87961">
        <w:rPr>
          <w:rFonts w:ascii="Times New Roman" w:hAnsi="Times New Roman" w:cs="Times New Roman"/>
          <w:sz w:val="28"/>
          <w:szCs w:val="28"/>
          <w:lang w:val="kk-KZ"/>
        </w:rPr>
        <w:t xml:space="preserve"> орналасқан.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Ауыл </w:t>
      </w:r>
      <w:r w:rsidRPr="00F87961">
        <w:rPr>
          <w:rFonts w:ascii="Times New Roman" w:hAnsi="Times New Roman" w:cs="Times New Roman"/>
          <w:sz w:val="28"/>
          <w:szCs w:val="28"/>
          <w:lang w:val="kk-KZ"/>
        </w:rPr>
        <w:t xml:space="preserve"> аумағында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бірнеше </w:t>
      </w:r>
      <w:r w:rsidRPr="00F87961">
        <w:rPr>
          <w:rFonts w:ascii="Times New Roman" w:hAnsi="Times New Roman" w:cs="Times New Roman"/>
          <w:sz w:val="28"/>
          <w:szCs w:val="28"/>
          <w:lang w:val="kk-KZ"/>
        </w:rPr>
        <w:t xml:space="preserve"> ЖШС-рі орналасқан.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Ауылымыздың  </w:t>
      </w:r>
      <w:r w:rsidRPr="00F87961">
        <w:rPr>
          <w:rFonts w:ascii="Times New Roman" w:hAnsi="Times New Roman" w:cs="Times New Roman"/>
          <w:sz w:val="28"/>
          <w:szCs w:val="28"/>
          <w:lang w:val="kk-KZ"/>
        </w:rPr>
        <w:t>ЖШС-рі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мектебімізге  зор  көмек  көрсетуде. Біздің  ауылымыздан  70 км-дей  жерде  көршілес  Қийма  ауылы  орналасқан. Осы  ауылда  «Золотая  Нива»  атты  </w:t>
      </w:r>
      <w:r w:rsidRPr="00F87961">
        <w:rPr>
          <w:rFonts w:ascii="Times New Roman" w:hAnsi="Times New Roman" w:cs="Times New Roman"/>
          <w:sz w:val="28"/>
          <w:szCs w:val="28"/>
          <w:lang w:val="kk-KZ"/>
        </w:rPr>
        <w:t>ЖШС</w:t>
      </w:r>
      <w:r w:rsidR="004311B0">
        <w:rPr>
          <w:rFonts w:ascii="Times New Roman" w:hAnsi="Times New Roman" w:cs="Times New Roman"/>
          <w:sz w:val="28"/>
          <w:szCs w:val="28"/>
          <w:lang w:val="kk-KZ"/>
        </w:rPr>
        <w:t>-г</w:t>
      </w:r>
      <w:r w:rsidRPr="00F87961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,  басшысы  республикаға,  облысымызға,  ауданымызға  танымалы  Аубакиров Багдат Тулегенович</w:t>
      </w:r>
      <w:r w:rsidR="004311B0">
        <w:rPr>
          <w:rFonts w:ascii="Times New Roman" w:hAnsi="Times New Roman" w:cs="Times New Roman"/>
          <w:sz w:val="28"/>
          <w:szCs w:val="28"/>
          <w:lang w:val="kk-KZ"/>
        </w:rPr>
        <w:t xml:space="preserve">  азаматы.  Бірнеше  жыл  бойы  Аубакиров Багдат Тулегенович  мектебіміздің  ыстық  тамақпен  қамту  ісіне   асар  көмек  көрсетуде.   «Золотая  Нива»  атты  </w:t>
      </w:r>
      <w:r w:rsidR="004311B0" w:rsidRPr="00F87961">
        <w:rPr>
          <w:rFonts w:ascii="Times New Roman" w:hAnsi="Times New Roman" w:cs="Times New Roman"/>
          <w:sz w:val="28"/>
          <w:szCs w:val="28"/>
          <w:lang w:val="kk-KZ"/>
        </w:rPr>
        <w:t>ЖШС</w:t>
      </w:r>
      <w:r w:rsidR="004311B0">
        <w:rPr>
          <w:rFonts w:ascii="Times New Roman" w:hAnsi="Times New Roman" w:cs="Times New Roman"/>
          <w:sz w:val="28"/>
          <w:szCs w:val="28"/>
          <w:lang w:val="kk-KZ"/>
        </w:rPr>
        <w:t xml:space="preserve">-не,  басшысы    Аубакиров Багдат Тулегеновичке  мектеп  ұжымы  атынан  шексіз  ризашылығымызды білдіреміз.  </w:t>
      </w:r>
    </w:p>
    <w:p w:rsidR="00516C69" w:rsidRPr="004051AE" w:rsidRDefault="000049B3" w:rsidP="000049B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0049B3">
        <w:rPr>
          <w:rFonts w:ascii="Times New Roman" w:hAnsi="Times New Roman" w:cs="Times New Roman"/>
          <w:sz w:val="28"/>
          <w:szCs w:val="28"/>
          <w:lang w:val="kk-KZ"/>
        </w:rPr>
        <w:t xml:space="preserve">Тамақтану- адамның өмірлік қажеттігі және денсаулық кепілі. </w:t>
      </w:r>
      <w:r w:rsidRPr="003B0968">
        <w:rPr>
          <w:rFonts w:ascii="Times New Roman" w:hAnsi="Times New Roman" w:cs="Times New Roman"/>
          <w:sz w:val="28"/>
          <w:szCs w:val="28"/>
          <w:lang w:val="kk-KZ"/>
        </w:rPr>
        <w:t xml:space="preserve">Ас-адамның арқауы, ағза дене жүктемесінде ғана емес, тыныштық жағдайында да шығындайтын қуат көзі. </w:t>
      </w:r>
      <w:r w:rsidRPr="004051AE">
        <w:rPr>
          <w:rFonts w:ascii="Times New Roman" w:hAnsi="Times New Roman" w:cs="Times New Roman"/>
          <w:sz w:val="28"/>
          <w:szCs w:val="28"/>
          <w:lang w:val="kk-KZ"/>
        </w:rPr>
        <w:t>Ас ішу біздің жасушаларымыз бен тіндерімізді жаңартуға мүмкіндік береді.</w:t>
      </w:r>
    </w:p>
    <w:p w:rsidR="003B0968" w:rsidRPr="004051AE" w:rsidRDefault="003B0968" w:rsidP="000049B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3B0968" w:rsidRPr="004051AE" w:rsidRDefault="003B0968" w:rsidP="000049B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3B0968" w:rsidRPr="004051AE" w:rsidRDefault="003B0968" w:rsidP="000049B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3B0968" w:rsidRPr="004051AE" w:rsidRDefault="003B0968" w:rsidP="000049B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3B0968" w:rsidRPr="004051AE" w:rsidRDefault="003B0968" w:rsidP="000049B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3B0968" w:rsidRPr="004051AE" w:rsidRDefault="003B0968" w:rsidP="000049B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3B0968" w:rsidRPr="004051AE" w:rsidRDefault="003B0968" w:rsidP="000049B3">
      <w:pPr>
        <w:pStyle w:val="a3"/>
        <w:ind w:left="-851"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3B0968" w:rsidRDefault="003B0968" w:rsidP="003B0968">
      <w:pPr>
        <w:pStyle w:val="a3"/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Pr="004051AE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Терісаққан  ауылының  негізгі  орта  мектебі» КММ-нің</w:t>
      </w:r>
    </w:p>
    <w:p w:rsidR="003B0968" w:rsidRPr="003B0968" w:rsidRDefault="003B0968" w:rsidP="003B0968">
      <w:pPr>
        <w:pStyle w:val="a3"/>
        <w:ind w:left="-851" w:firstLine="851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 ісінің  орынбасары  Уаисова  Шазизат  Шаяхметовна</w:t>
      </w:r>
    </w:p>
    <w:p w:rsidR="00516C69" w:rsidRPr="003B0968" w:rsidRDefault="00516C69" w:rsidP="000049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16C69" w:rsidRPr="003B0968" w:rsidRDefault="00516C69" w:rsidP="000049B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16C69" w:rsidRPr="00516C69" w:rsidRDefault="00516C69" w:rsidP="00516C69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1816" w:rsidRPr="00516C69" w:rsidRDefault="00081816" w:rsidP="00516C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16C69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081816" w:rsidRPr="00516C69" w:rsidRDefault="00081816" w:rsidP="000818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1C8A" w:rsidRPr="00516C69" w:rsidRDefault="00031C8A" w:rsidP="000818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23CF" w:rsidRPr="00516C69" w:rsidRDefault="00B623CF" w:rsidP="000818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623CF" w:rsidRPr="00516C69" w:rsidSect="00031C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1C8A"/>
    <w:rsid w:val="000049B3"/>
    <w:rsid w:val="00031C8A"/>
    <w:rsid w:val="00081816"/>
    <w:rsid w:val="000F100C"/>
    <w:rsid w:val="003B0968"/>
    <w:rsid w:val="004051AE"/>
    <w:rsid w:val="004311B0"/>
    <w:rsid w:val="00516C69"/>
    <w:rsid w:val="007603A4"/>
    <w:rsid w:val="007A0BAA"/>
    <w:rsid w:val="007C2FB3"/>
    <w:rsid w:val="00A833FC"/>
    <w:rsid w:val="00B623CF"/>
    <w:rsid w:val="00BC6ACA"/>
    <w:rsid w:val="00D832A5"/>
    <w:rsid w:val="00E004C5"/>
    <w:rsid w:val="00E33F86"/>
    <w:rsid w:val="00EC5E7D"/>
    <w:rsid w:val="00F87961"/>
    <w:rsid w:val="00F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A5"/>
  </w:style>
  <w:style w:type="paragraph" w:styleId="1">
    <w:name w:val="heading 1"/>
    <w:basedOn w:val="a"/>
    <w:link w:val="10"/>
    <w:uiPriority w:val="9"/>
    <w:qFormat/>
    <w:rsid w:val="00031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C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1C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03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Терсакан</dc:creator>
  <cp:keywords/>
  <dc:description/>
  <cp:lastModifiedBy>Терсакан</cp:lastModifiedBy>
  <cp:revision>7</cp:revision>
  <dcterms:created xsi:type="dcterms:W3CDTF">2023-10-27T16:13:00Z</dcterms:created>
  <dcterms:modified xsi:type="dcterms:W3CDTF">2023-10-27T21:15:00Z</dcterms:modified>
</cp:coreProperties>
</file>